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zev"/>
        <w:bidi w:val="0"/>
        <w:spacing w:before="240" w:after="120"/>
        <w:rPr/>
      </w:pPr>
      <w:r>
        <w:rPr/>
        <w:t>Obec Řevničov</w:t>
        <w:br/>
        <w:t>Zastupitelstvo obce Řevničov</w:t>
      </w:r>
    </w:p>
    <w:p>
      <w:pPr>
        <w:pStyle w:val="Nadpis1"/>
        <w:bidi w:val="0"/>
        <w:rPr/>
      </w:pPr>
      <w:r>
        <w:rPr/>
        <w:t>Obecně závazná vyhláška obce Řevničov</w:t>
        <w:br/>
        <w:t>o místním poplatku za odkládání komunálního odpadu z nemovité věci</w:t>
      </w:r>
    </w:p>
    <w:p>
      <w:pPr>
        <w:pStyle w:val="UvodniVeta"/>
        <w:bidi w:val="0"/>
        <w:rPr/>
      </w:pPr>
      <w:r>
        <w:rPr/>
        <w:t>Zastupitelstvo obce Řevničov se na svém zasedání dne 4. listopadu 2024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>
      <w:pPr>
        <w:pStyle w:val="Nadpis2"/>
        <w:bidi w:val="0"/>
        <w:rPr/>
      </w:pPr>
      <w:r>
        <w:rPr/>
        <w:t>Čl. 1</w:t>
        <w:br/>
        <w:t>Úvodní ustanovení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Obec Řevničov touto vyhláškou zavádí místní poplatek za odkládání komunálního odpadu z nemovité věci (dále jen „poplatek“).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Poplatkovým obdobím poplatku je kalendářní rok</w:t>
      </w:r>
      <w:r>
        <w:rPr>
          <w:rStyle w:val="Ukotvenpoznmkypodarou"/>
        </w:rPr>
        <w:footnoteReference w:id="2"/>
      </w:r>
      <w:r>
        <w:rPr/>
        <w:t>.</w:t>
      </w:r>
    </w:p>
    <w:p>
      <w:pPr>
        <w:pStyle w:val="Odstavec"/>
        <w:numPr>
          <w:ilvl w:val="0"/>
          <w:numId w:val="2"/>
        </w:numPr>
        <w:bidi w:val="0"/>
        <w:rPr/>
      </w:pPr>
      <w:r>
        <w:rPr/>
        <w:t>Správcem poplatku je obecní úřad</w:t>
      </w:r>
      <w:r>
        <w:rPr>
          <w:rStyle w:val="Ukotvenpoznmkypodarou"/>
        </w:rPr>
        <w:footnoteReference w:id="3"/>
      </w:r>
      <w:r>
        <w:rPr/>
        <w:t>.</w:t>
      </w:r>
    </w:p>
    <w:p>
      <w:pPr>
        <w:pStyle w:val="Nadpis2"/>
        <w:bidi w:val="0"/>
        <w:rPr/>
      </w:pPr>
      <w:r>
        <w:rPr/>
        <w:t>Čl. 2</w:t>
        <w:br/>
        <w:t>Předmět poplatku, poplatník a plátce poplatku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4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Poplatníkem poplatku je</w:t>
      </w:r>
      <w:r>
        <w:rPr>
          <w:rStyle w:val="Ukotvenpoznmkypodarou"/>
        </w:rPr>
        <w:footnoteReference w:id="5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fyzická osoba, která má v nemovité věci bydliště,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věci, ve které nemá bydliště žádná fyzická osoba.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Plátcem poplatku je</w:t>
      </w:r>
      <w:r>
        <w:rPr>
          <w:rStyle w:val="Ukotvenpoznmkypodarou"/>
        </w:rPr>
        <w:footnoteReference w:id="6"/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společenství vlastníků jednotek, pokud pro dům vzniklo,</w:t>
      </w:r>
    </w:p>
    <w:p>
      <w:pPr>
        <w:pStyle w:val="Odstavec"/>
        <w:numPr>
          <w:ilvl w:val="1"/>
          <w:numId w:val="3"/>
        </w:numPr>
        <w:bidi w:val="0"/>
        <w:rPr/>
      </w:pPr>
      <w:r>
        <w:rPr/>
        <w:t>nebo vlastník nemovité věci v ostatních případech.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Plátce poplatku je povinen vybrat poplatek od poplatníka</w:t>
      </w:r>
      <w:r>
        <w:rPr>
          <w:rStyle w:val="Ukotvenpoznmkypodarou"/>
        </w:rPr>
        <w:footnoteReference w:id="7"/>
      </w:r>
      <w:r>
        <w:rPr/>
        <w:t>.</w:t>
      </w:r>
    </w:p>
    <w:p>
      <w:pPr>
        <w:pStyle w:val="Odstavec"/>
        <w:numPr>
          <w:ilvl w:val="0"/>
          <w:numId w:val="3"/>
        </w:numPr>
        <w:bidi w:val="0"/>
        <w:rPr/>
      </w:pPr>
      <w:r>
        <w:rPr/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8"/>
      </w:r>
      <w:r>
        <w:rPr/>
        <w:t>.</w:t>
      </w:r>
    </w:p>
    <w:p>
      <w:pPr>
        <w:pStyle w:val="Nadpis2"/>
        <w:bidi w:val="0"/>
        <w:rPr/>
      </w:pPr>
      <w:r>
        <w:rPr/>
        <w:t>Čl. 3</w:t>
        <w:br/>
        <w:t>Ohlašovací povinnost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Plátce poplatku je povinen podat správci poplatku ohlášení nejpozději do 30 dnů ode dne, kdy nabyl postavení plátce poplatku; údaje uváděné v ohlášení upravuje zákon</w:t>
      </w:r>
      <w:r>
        <w:rPr>
          <w:rStyle w:val="Ukotvenpoznmkypodarou"/>
        </w:rPr>
        <w:footnoteReference w:id="9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Dojde-li ke změně údajů uvedených v ohlášení, je plátce povinen tuto změnu oznámit do 30 dnů ode dne, kdy nastala</w:t>
      </w:r>
      <w:r>
        <w:rPr>
          <w:rStyle w:val="Ukotvenpoznmkypodarou"/>
        </w:rPr>
        <w:footnoteReference w:id="10"/>
      </w:r>
      <w:r>
        <w:rPr/>
        <w:t>.</w:t>
      </w:r>
    </w:p>
    <w:p>
      <w:pPr>
        <w:pStyle w:val="Odstavec"/>
        <w:numPr>
          <w:ilvl w:val="0"/>
          <w:numId w:val="4"/>
        </w:numPr>
        <w:bidi w:val="0"/>
        <w:rPr/>
      </w:pPr>
      <w:r>
        <w:rPr/>
        <w:t>Není-li plátce poplatku, plní ohlašovací povinnost poplatník</w:t>
      </w:r>
      <w:r>
        <w:rPr>
          <w:rStyle w:val="Ukotvenpoznmkypodarou"/>
        </w:rPr>
        <w:footnoteReference w:id="11"/>
      </w:r>
      <w:r>
        <w:rPr/>
        <w:t>.</w:t>
      </w:r>
    </w:p>
    <w:p>
      <w:pPr>
        <w:pStyle w:val="Nadpis2"/>
        <w:bidi w:val="0"/>
        <w:rPr/>
      </w:pPr>
      <w:r>
        <w:rPr/>
        <w:t>Čl. 4</w:t>
        <w:br/>
        <w:t>Základ poplatku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Základem dílčího poplatku je kapacita soustřeďovacích prostředků pro nemovitou věc na odpad za kalendářní měsíc v litrech připadající na poplatníka</w:t>
      </w:r>
      <w:r>
        <w:rPr>
          <w:rStyle w:val="Ukotvenpoznmkypodarou"/>
        </w:rPr>
        <w:footnoteReference w:id="12"/>
      </w:r>
      <w:r>
        <w:rPr/>
        <w:t>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>Objednanou kapacitou soustřeďovacích prostředků pro nemovitou věc za kalendářní měsíc připadající na poplatníka je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podíl objednané kapacity soustřeďovacích prostředků pro tuto nemovitou věc na kalendářní měsíc a počtu fyzických osob, které v této nemovité věci mají bydliště na konci kalendářního měsíce,</w:t>
      </w:r>
    </w:p>
    <w:p>
      <w:pPr>
        <w:pStyle w:val="Odstavec"/>
        <w:numPr>
          <w:ilvl w:val="1"/>
          <w:numId w:val="5"/>
        </w:numPr>
        <w:bidi w:val="0"/>
        <w:rPr/>
      </w:pPr>
      <w:r>
        <w:rPr/>
        <w:t>nebo kapacita soustřeďovacích prostředků pro tuto nemovitou věc na kalendářní měsíc v případě, že v nemovité věci nemá bydliště žádná fyzická osoba</w:t>
      </w:r>
      <w:r>
        <w:rPr>
          <w:rStyle w:val="Ukotvenpoznmkypodarou"/>
        </w:rPr>
        <w:footnoteReference w:id="13"/>
      </w:r>
      <w:r>
        <w:rPr/>
        <w:t>.</w:t>
      </w:r>
    </w:p>
    <w:p>
      <w:pPr>
        <w:pStyle w:val="Odstavec"/>
        <w:numPr>
          <w:ilvl w:val="0"/>
          <w:numId w:val="5"/>
        </w:numPr>
        <w:bidi w:val="0"/>
        <w:rPr/>
      </w:pPr>
      <w:r>
        <w:rPr/>
        <w:t xml:space="preserve">Minimální základ dílčího poplatku činí </w:t>
      </w:r>
      <w:r>
        <w:rPr/>
        <w:t>6</w:t>
      </w:r>
      <w:r>
        <w:rPr/>
        <w:t>0 l.</w:t>
      </w:r>
    </w:p>
    <w:p>
      <w:pPr>
        <w:pStyle w:val="Nadpis2"/>
        <w:bidi w:val="0"/>
        <w:rPr/>
      </w:pPr>
      <w:r>
        <w:rPr/>
        <w:t>Čl. 5</w:t>
        <w:br/>
        <w:t>Sazba poplatku</w:t>
      </w:r>
    </w:p>
    <w:p>
      <w:pPr>
        <w:pStyle w:val="Odstavec"/>
        <w:bidi w:val="0"/>
        <w:rPr/>
      </w:pPr>
      <w:r>
        <w:rPr/>
        <w:t>Sazba poplatku činí 1 Kč za l.</w:t>
      </w:r>
    </w:p>
    <w:p>
      <w:pPr>
        <w:pStyle w:val="Nadpis2"/>
        <w:bidi w:val="0"/>
        <w:rPr/>
      </w:pPr>
      <w:r>
        <w:rPr/>
        <w:t>Čl. 6</w:t>
        <w:br/>
        <w:t>Výpočet poplatku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Poplatek se vypočte jako součet dílčích poplatků za jednotlivé kalendářní měsíce, na jejichž konci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měl poplatník v nemovité věci bydliště,</w:t>
      </w:r>
    </w:p>
    <w:p>
      <w:pPr>
        <w:pStyle w:val="Odstavec"/>
        <w:numPr>
          <w:ilvl w:val="1"/>
          <w:numId w:val="6"/>
        </w:numPr>
        <w:bidi w:val="0"/>
        <w:rPr/>
      </w:pPr>
      <w:r>
        <w:rPr/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4"/>
      </w:r>
      <w:r>
        <w:rPr/>
        <w:t>.</w:t>
      </w:r>
    </w:p>
    <w:p>
      <w:pPr>
        <w:pStyle w:val="Odstavec"/>
        <w:numPr>
          <w:ilvl w:val="0"/>
          <w:numId w:val="6"/>
        </w:numPr>
        <w:bidi w:val="0"/>
        <w:rPr/>
      </w:pPr>
      <w:r>
        <w:rPr/>
        <w:t>Dílčí poplatek za kalendářní měsíc se vypočte jako součin základu dílčího poplatku zaokrouhleného na celé litry nahoru a sazby pro tento základ</w:t>
      </w:r>
      <w:r>
        <w:rPr>
          <w:rStyle w:val="Ukotvenpoznmkypodarou"/>
        </w:rPr>
        <w:footnoteReference w:id="15"/>
      </w:r>
      <w:r>
        <w:rPr/>
        <w:t>.</w:t>
      </w:r>
    </w:p>
    <w:p>
      <w:pPr>
        <w:pStyle w:val="Nadpis2"/>
        <w:bidi w:val="0"/>
        <w:rPr/>
      </w:pPr>
      <w:r>
        <w:rPr/>
        <w:t>Čl. 7</w:t>
        <w:br/>
        <w:t>Splatnost poplatku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 xml:space="preserve">Plátce poplatku odvede vybraný poplatek správci poplatku </w:t>
      </w:r>
      <w:r>
        <w:rPr/>
        <w:t>ve dvou splátkách, a to: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za období od 1.1. do 30.6. (1. pololetí) do 15. září příslušného kalendářního roku,</w:t>
      </w:r>
    </w:p>
    <w:p>
      <w:pPr>
        <w:pStyle w:val="Odstavec"/>
        <w:numPr>
          <w:ilvl w:val="1"/>
          <w:numId w:val="7"/>
        </w:numPr>
        <w:bidi w:val="0"/>
        <w:rPr/>
      </w:pPr>
      <w:r>
        <w:rPr/>
        <w:t>za období od 1.7. do 31.12. (2. pololetí) do 15. března následujícího kalendářního roku.</w:t>
      </w:r>
    </w:p>
    <w:p>
      <w:pPr>
        <w:pStyle w:val="Odstavec"/>
        <w:numPr>
          <w:ilvl w:val="0"/>
          <w:numId w:val="7"/>
        </w:numPr>
        <w:bidi w:val="0"/>
        <w:rPr/>
      </w:pPr>
      <w:r>
        <w:rPr/>
        <w:t>Není-li plátce poplatku, zaplatí poplatek ve lhůtě podle odstavce 1 poplatník</w:t>
      </w:r>
      <w:r>
        <w:rPr>
          <w:rStyle w:val="Ukotvenpoznmkypodarou"/>
        </w:rPr>
        <w:footnoteReference w:id="16"/>
      </w:r>
      <w:r>
        <w:rPr/>
        <w:t>.</w:t>
      </w:r>
    </w:p>
    <w:p>
      <w:pPr>
        <w:pStyle w:val="Nadpis2"/>
        <w:bidi w:val="0"/>
        <w:rPr/>
      </w:pPr>
      <w:r>
        <w:rPr/>
        <w:t>Čl. 8</w:t>
        <w:br/>
        <w:t>Přechodné a zrušovací ustanovení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Poplatkové povinnosti vzniklé před nabytím účinnosti této vyhlášky se posuzují podle dosavadních právních předpisů.</w:t>
      </w:r>
    </w:p>
    <w:p>
      <w:pPr>
        <w:pStyle w:val="Odstavec"/>
        <w:numPr>
          <w:ilvl w:val="0"/>
          <w:numId w:val="8"/>
        </w:numPr>
        <w:bidi w:val="0"/>
        <w:rPr/>
      </w:pPr>
      <w:r>
        <w:rPr/>
        <w:t>Zrušuje se obecně závazná vyhláška č. 1/2023, o místním poplatku za obecní systém odpadového hospodářství, ze dne 6. prosince 2023.</w:t>
      </w:r>
    </w:p>
    <w:p>
      <w:pPr>
        <w:pStyle w:val="Nadpis2"/>
        <w:bidi w:val="0"/>
        <w:rPr/>
      </w:pPr>
      <w:r>
        <w:rPr/>
        <w:t>Čl. 9</w:t>
        <w:br/>
        <w:t>Účinnost</w:t>
      </w:r>
    </w:p>
    <w:p>
      <w:pPr>
        <w:pStyle w:val="Odstavec"/>
        <w:bidi w:val="0"/>
        <w:rPr/>
      </w:pPr>
      <w:r>
        <w:rPr/>
        <w:t>Tato vyhláška nabývá účinnosti dnem 1. ledna 2025.</w:t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20"/>
        <w:gridCol w:w="4821"/>
      </w:tblGrid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keepNext w:val="true"/>
              <w:bidi w:val="0"/>
              <w:jc w:val="center"/>
              <w:rPr/>
            </w:pPr>
            <w:r>
              <w:rPr/>
              <w:t>Mgr. Dominik Petráček v. r.</w:t>
              <w:br/>
              <w:t xml:space="preserve"> starosta </w:t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  <w:t>Lubomír Pondělíček v. r.</w:t>
              <w:br/>
              <w:t xml:space="preserve"> místostarosta </w:t>
            </w:r>
          </w:p>
        </w:tc>
      </w:tr>
      <w:tr>
        <w:trPr>
          <w:trHeight w:val="1134" w:hRule="exact"/>
        </w:trPr>
        <w:tc>
          <w:tcPr>
            <w:tcW w:w="4820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  <w:tc>
          <w:tcPr>
            <w:tcW w:w="4821" w:type="dxa"/>
            <w:tcBorders/>
            <w:vAlign w:val="bottom"/>
          </w:tcPr>
          <w:p>
            <w:pPr>
              <w:pStyle w:val="PodpisovePole"/>
              <w:bidi w:val="0"/>
              <w:jc w:val="center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9" w:h="16834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Arial">
    <w:charset w:val="ee"/>
    <w:family w:val="swiss"/>
    <w:pitch w:val="variable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10o odst. 1 zákona o místních poplatcích</w:t>
      </w:r>
    </w:p>
  </w:footnote>
  <w:footnote w:id="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15 odst. 1 zákona o místních poplatcích</w:t>
      </w:r>
    </w:p>
  </w:footnote>
  <w:footnote w:id="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10j zákona o místních poplatcích</w:t>
      </w:r>
    </w:p>
  </w:footnote>
  <w:footnote w:id="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10i zákona o místních poplatcích</w:t>
      </w:r>
    </w:p>
  </w:footnote>
  <w:footnote w:id="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10n odst. 1 zákona o místních poplatcích</w:t>
      </w:r>
    </w:p>
  </w:footnote>
  <w:footnote w:id="7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10n odst. 2 zákona o místních poplatcích</w:t>
      </w:r>
    </w:p>
  </w:footnote>
  <w:footnote w:id="8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10p zákona o místních poplatcích</w:t>
      </w:r>
    </w:p>
  </w:footnote>
  <w:footnote w:id="9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1 a 2 zákona o místních poplatcích; v ohlášení plátce uvede zejména své identifikační údaje a skutečnosti rozhodné pro stanovení poplatku</w:t>
      </w:r>
    </w:p>
  </w:footnote>
  <w:footnote w:id="10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14a odst. 4 zákona o místních poplatcích</w:t>
      </w:r>
    </w:p>
  </w:footnote>
  <w:footnote w:id="11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2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10k odst. 1 zákona o místních poplatcích</w:t>
      </w:r>
    </w:p>
  </w:footnote>
  <w:footnote w:id="13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10k odst. 3 zákona o místních poplatcích</w:t>
      </w:r>
    </w:p>
  </w:footnote>
  <w:footnote w:id="14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10m odst. 1 zákona o místních poplatcích</w:t>
      </w:r>
    </w:p>
  </w:footnote>
  <w:footnote w:id="15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§ 10m odst. 2 zákona o místních poplatcích</w:t>
      </w:r>
    </w:p>
  </w:footnote>
  <w:footnote w:id="16">
    <w:p>
      <w:pPr>
        <w:pStyle w:val="Poznmkapodarou"/>
        <w:suppressLineNumbers/>
        <w:bidi w:val="0"/>
        <w:ind w:left="170" w:right="0" w:hanging="170"/>
        <w:jc w:val="left"/>
        <w:rPr/>
      </w:pPr>
      <w:r>
        <w:rPr>
          <w:rStyle w:val="Znakypropoznmkupodarou"/>
        </w:rPr>
        <w:footnoteRef/>
      </w:r>
      <w:r>
        <w:rPr/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Nadpis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pStyle w:val="Nadpis2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6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7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abstractNum w:abstractNumId="8"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  <w:rPr/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w="http://schemas.openxmlformats.org/wordprocessingml/2006/main">
  <w:zoom w:percent="90"/>
  <w:defaultTabStop w:val="709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4"/>
        <w:szCs w:val="24"/>
        <w:lang w:val="cs-CZ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ongti SC" w:cs="Arial Unicode MS"/>
      <w:color w:val="auto"/>
      <w:kern w:val="2"/>
      <w:sz w:val="24"/>
      <w:szCs w:val="24"/>
      <w:lang w:val="cs-CZ" w:eastAsia="zh-CN" w:bidi="hi-IN"/>
    </w:rPr>
  </w:style>
  <w:style w:type="paragraph" w:styleId="Nadpis1">
    <w:name w:val="Heading 1"/>
    <w:basedOn w:val="Nadpis"/>
    <w:next w:val="Tlotextu"/>
    <w:qFormat/>
    <w:pPr>
      <w:numPr>
        <w:ilvl w:val="0"/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Tlotextu"/>
    <w:qFormat/>
    <w:pPr>
      <w:numPr>
        <w:ilvl w:val="1"/>
        <w:numId w:val="1"/>
      </w:numPr>
      <w:spacing w:lineRule="auto" w:line="276" w:before="360" w:after="120"/>
      <w:jc w:val="center"/>
      <w:outlineLvl w:val="1"/>
    </w:pPr>
    <w:rPr>
      <w:b/>
      <w:bCs/>
      <w:sz w:val="24"/>
      <w:szCs w:val="24"/>
    </w:rPr>
  </w:style>
  <w:style w:type="character" w:styleId="Symbolyproslovn">
    <w:name w:val="Symboly pro číslování"/>
    <w:qFormat/>
    <w:rPr/>
  </w:style>
  <w:style w:type="character" w:styleId="Znakypropoznmkupodarou">
    <w:name w:val="Znaky pro poznámku pod čarou"/>
    <w:qFormat/>
    <w:rPr/>
  </w:style>
  <w:style w:type="character" w:styleId="Ukotvenpoznmkypodarou">
    <w:name w:val="Footnote Reference"/>
    <w:rPr>
      <w:vertAlign w:val="superscript"/>
    </w:rPr>
  </w:style>
  <w:style w:type="character" w:styleId="Ukotvenvysvtlivky">
    <w:name w:val="Endnote Reference"/>
    <w:rPr>
      <w:vertAlign w:val="superscript"/>
    </w:rPr>
  </w:style>
  <w:style w:type="character" w:styleId="Znakyprovysvtlivky">
    <w:name w:val="Znaky pro vysvětlivky"/>
    <w:qFormat/>
    <w:rPr/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Arial" w:hAnsi="Arial" w:eastAsia="PingFang SC" w:cs="Arial Unicode MS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>
      <w:rFonts w:ascii="Arial" w:hAnsi="Arial"/>
    </w:rPr>
  </w:style>
  <w:style w:type="paragraph" w:styleId="Seznam">
    <w:name w:val="List"/>
    <w:basedOn w:val="Tlotextu"/>
    <w:pPr/>
    <w:rPr>
      <w:rFonts w:cs="Arial Unicode M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 Unicode MS"/>
      <w:lang w:val="cs-CZ" w:eastAsia="zxx" w:bidi="zxx"/>
    </w:rPr>
  </w:style>
  <w:style w:type="paragraph" w:styleId="Nzev">
    <w:name w:val="Title"/>
    <w:basedOn w:val="Nadpis"/>
    <w:next w:val="Tlotextu"/>
    <w:qFormat/>
    <w:pPr>
      <w:jc w:val="center"/>
    </w:pPr>
    <w:rPr>
      <w:b/>
      <w:bCs/>
      <w:sz w:val="24"/>
      <w:szCs w:val="24"/>
    </w:rPr>
  </w:style>
  <w:style w:type="paragraph" w:styleId="UvodniVeta">
    <w:name w:val="UvodniVeta"/>
    <w:basedOn w:val="Tlotextu"/>
    <w:qFormat/>
    <w:pPr>
      <w:spacing w:before="62" w:after="120"/>
      <w:jc w:val="both"/>
    </w:pPr>
    <w:rPr>
      <w:sz w:val="22"/>
      <w:szCs w:val="22"/>
    </w:rPr>
  </w:style>
  <w:style w:type="paragraph" w:styleId="Odstavec">
    <w:name w:val="Odstavec"/>
    <w:basedOn w:val="Tlotextu"/>
    <w:qFormat/>
    <w:pPr>
      <w:tabs>
        <w:tab w:val="clear" w:pos="709"/>
        <w:tab w:val="left" w:pos="567" w:leader="none"/>
      </w:tabs>
      <w:spacing w:lineRule="auto" w:line="276" w:before="0" w:after="120"/>
      <w:ind w:left="0" w:right="0" w:hanging="0"/>
      <w:jc w:val="both"/>
    </w:pPr>
    <w:rPr>
      <w:sz w:val="22"/>
      <w:szCs w:val="22"/>
    </w:rPr>
  </w:style>
  <w:style w:type="paragraph" w:styleId="Obsahtabulky">
    <w:name w:val="Obsah tabulky"/>
    <w:basedOn w:val="Normal"/>
    <w:qFormat/>
    <w:pPr>
      <w:widowControl w:val="false"/>
      <w:suppressLineNumbers/>
    </w:pPr>
    <w:rPr/>
  </w:style>
  <w:style w:type="paragraph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Poznmkapodarou">
    <w:name w:val="Footnote Text"/>
    <w:basedOn w:val="Normal"/>
    <w:pPr>
      <w:suppressLineNumbers/>
      <w:ind w:left="170" w:right="0" w:hanging="170"/>
    </w:pPr>
    <w:rPr>
      <w:rFonts w:ascii="Arial" w:hAnsi="Arial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</TotalTime>
  <Application>LibreOffice/7.4.4.2$Windows_X86_64 LibreOffice_project/85569322deea74ec9134968a29af2df5663baa21</Application>
  <AppVersion>15.0000</AppVersion>
  <Pages>3</Pages>
  <Words>763</Words>
  <Characters>4170</Characters>
  <CharactersWithSpaces>4846</CharactersWithSpaces>
  <Paragraphs>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cs-CZ</dc:language>
  <cp:lastModifiedBy/>
  <dcterms:modified xsi:type="dcterms:W3CDTF">2024-10-25T16:42:48Z</dcterms:modified>
  <cp:revision>1</cp:revision>
  <dc:subject/>
  <dc:title/>
</cp:coreProperties>
</file>